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22288BA2"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sidR="00B56876">
        <w:rPr>
          <w:b/>
          <w:sz w:val="24"/>
          <w:lang w:val="en-US" w:eastAsia="zh-CN"/>
        </w:rPr>
        <w:t>9</w:t>
      </w:r>
      <w:r>
        <w:rPr>
          <w:b/>
          <w:i/>
          <w:sz w:val="28"/>
        </w:rPr>
        <w:tab/>
      </w:r>
      <w:r>
        <w:rPr>
          <w:rFonts w:cs="Arial"/>
          <w:b/>
          <w:iCs/>
          <w:sz w:val="24"/>
          <w:szCs w:val="24"/>
          <w:lang w:eastAsia="zh-CN"/>
        </w:rPr>
        <w:t>R2-</w:t>
      </w:r>
      <w:r w:rsidR="00061E3A">
        <w:rPr>
          <w:rFonts w:cs="Arial"/>
          <w:b/>
          <w:iCs/>
          <w:sz w:val="24"/>
          <w:szCs w:val="24"/>
          <w:lang w:eastAsia="zh-CN"/>
        </w:rPr>
        <w:t>2</w:t>
      </w:r>
      <w:r w:rsidR="00F72183">
        <w:rPr>
          <w:rFonts w:cs="Arial"/>
          <w:b/>
          <w:iCs/>
          <w:sz w:val="24"/>
          <w:szCs w:val="24"/>
          <w:lang w:val="en-US" w:eastAsia="zh-CN"/>
        </w:rPr>
        <w:t>5</w:t>
      </w:r>
      <w:r w:rsidR="00461D63">
        <w:rPr>
          <w:rFonts w:cs="Arial"/>
          <w:b/>
          <w:iCs/>
          <w:sz w:val="24"/>
          <w:szCs w:val="24"/>
          <w:lang w:val="en-US" w:eastAsia="zh-CN"/>
        </w:rPr>
        <w:t>00602</w:t>
      </w:r>
      <w:bookmarkStart w:id="6" w:name="_GoBack"/>
      <w:bookmarkEnd w:id="6"/>
    </w:p>
    <w:p w14:paraId="3187E35D" w14:textId="69CD8FC5" w:rsidR="00812DD6" w:rsidRDefault="00B56876" w:rsidP="00812DD6">
      <w:pPr>
        <w:pStyle w:val="CRCoverPage"/>
        <w:outlineLvl w:val="0"/>
        <w:rPr>
          <w:b/>
          <w:sz w:val="24"/>
        </w:rPr>
      </w:pPr>
      <w:r>
        <w:rPr>
          <w:b/>
          <w:sz w:val="24"/>
        </w:rPr>
        <w:t>Athens</w:t>
      </w:r>
      <w:r w:rsidR="00812DD6">
        <w:rPr>
          <w:b/>
          <w:sz w:val="24"/>
        </w:rPr>
        <w:t xml:space="preserve">, </w:t>
      </w:r>
      <w:r>
        <w:rPr>
          <w:rFonts w:eastAsia="宋体"/>
          <w:b/>
          <w:sz w:val="24"/>
          <w:lang w:val="en-US" w:eastAsia="zh-CN"/>
        </w:rPr>
        <w:t>Greece</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1</w:t>
      </w:r>
      <w:r>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2</w:t>
      </w:r>
      <w:r>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77777777" w:rsidR="00812DD6" w:rsidRPr="00362762" w:rsidRDefault="00812DD6" w:rsidP="008E0D36">
            <w:pPr>
              <w:pStyle w:val="CRCoverPage"/>
              <w:spacing w:after="0"/>
              <w:rPr>
                <w:rFonts w:eastAsia="宋体"/>
                <w:lang w:eastAsia="zh-CN"/>
              </w:rPr>
            </w:pPr>
            <w:r>
              <w:rPr>
                <w:rFonts w:eastAsia="宋体" w:hint="eastAsia"/>
                <w:lang w:eastAsia="zh-CN"/>
              </w:rPr>
              <w:t>1977</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3B229DEC" w:rsidR="00812DD6" w:rsidRDefault="00B56876" w:rsidP="008E0D36">
            <w:pPr>
              <w:pStyle w:val="CRCoverPage"/>
              <w:spacing w:after="0"/>
              <w:jc w:val="center"/>
              <w:rPr>
                <w:rFonts w:eastAsia="宋体"/>
                <w:b/>
                <w:lang w:eastAsia="zh-CN"/>
              </w:rPr>
            </w:pPr>
            <w:r>
              <w:rPr>
                <w:rFonts w:eastAsia="宋体"/>
                <w:b/>
                <w:lang w:eastAsia="zh-CN"/>
              </w:rPr>
              <w:t>2</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2E32BA3B" w:rsidR="00812DD6" w:rsidRDefault="00812DD6" w:rsidP="00F72183">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7</w:t>
            </w:r>
            <w:r>
              <w:rPr>
                <w:rFonts w:eastAsia="宋体" w:hint="eastAsia"/>
                <w:b/>
                <w:sz w:val="28"/>
                <w:lang w:val="en-US" w:eastAsia="zh-CN"/>
              </w:rPr>
              <w:t>.</w:t>
            </w:r>
            <w:r>
              <w:rPr>
                <w:rFonts w:eastAsia="宋体"/>
                <w:b/>
                <w:sz w:val="28"/>
                <w:lang w:val="en-US" w:eastAsia="zh-CN"/>
              </w:rPr>
              <w:t>1</w:t>
            </w:r>
            <w:r w:rsidR="00F72183">
              <w:rPr>
                <w:rFonts w:eastAsia="宋体"/>
                <w:b/>
                <w:sz w:val="28"/>
                <w:lang w:val="en-US" w:eastAsia="zh-CN"/>
              </w:rPr>
              <w:t>1</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7" w:name="_Hlt497126619"/>
              <w:r>
                <w:rPr>
                  <w:rStyle w:val="af1"/>
                  <w:rFonts w:cs="Arial"/>
                  <w:b/>
                  <w:i/>
                  <w:color w:val="FF0000"/>
                </w:rPr>
                <w:t>L</w:t>
              </w:r>
              <w:bookmarkEnd w:id="7"/>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77777777" w:rsidR="00812DD6" w:rsidRDefault="00812DD6" w:rsidP="008E0D3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activation deactivation MAC CE (R17)</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5EE8D67A"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r w:rsidR="00B63084">
              <w:rPr>
                <w:lang w:val="en-US" w:eastAsia="zh-CN"/>
              </w:rPr>
              <w:t>, Qualcomm, CATT, Samsung, vivo, Nokia, Xiaomi</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r w:rsidRPr="00DB2F94">
              <w:t>NR_pos_enh-Core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6CCF15D9" w:rsidR="00812DD6" w:rsidRDefault="00812DD6" w:rsidP="00915B60">
            <w:pPr>
              <w:pStyle w:val="CRCoverPage"/>
              <w:spacing w:after="0"/>
              <w:ind w:left="100"/>
            </w:pPr>
            <w:r>
              <w:rPr>
                <w:lang w:eastAsia="zh-CN"/>
              </w:rPr>
              <w:t>202</w:t>
            </w:r>
            <w:r w:rsidR="00915B60">
              <w:rPr>
                <w:rFonts w:hint="eastAsia"/>
                <w:lang w:val="en-US" w:eastAsia="zh-CN"/>
              </w:rPr>
              <w:t>5</w:t>
            </w:r>
            <w:r>
              <w:rPr>
                <w:rFonts w:hint="eastAsia"/>
                <w:lang w:val="en-US" w:eastAsia="zh-CN"/>
              </w:rPr>
              <w:t>-</w:t>
            </w:r>
            <w:r w:rsidR="00915B60">
              <w:rPr>
                <w:lang w:val="en-US" w:eastAsia="zh-CN"/>
              </w:rPr>
              <w:t>02</w:t>
            </w:r>
            <w:r>
              <w:rPr>
                <w:lang w:val="en-US" w:eastAsia="zh-CN"/>
              </w:rPr>
              <w:t>-0</w:t>
            </w:r>
            <w:r w:rsidR="00915B60">
              <w:rPr>
                <w:lang w:val="en-US" w:eastAsia="zh-CN"/>
              </w:rPr>
              <w:t>7</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Rel-17</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‘When the MAC CE is used for SP SRS activation in RRC_INACTIVE, the field should not be set to 00’ to specifiy the CSI-RS configured in RRC_CONNECTED cannot be used as a source for SP SRS transmsission in RRC_INACTIVE;</w:t>
            </w:r>
          </w:p>
          <w:p w14:paraId="0AC64E59" w14:textId="39018001" w:rsidR="00812DD6" w:rsidRPr="009709D1" w:rsidRDefault="00812DD6" w:rsidP="00061E3A">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 xml:space="preserve">Add ‘When the MAC CE is used for SP SRS activation in RRC_INACTIVE, this field can only indicate </w:t>
            </w:r>
            <w:r w:rsidR="00061E3A" w:rsidRPr="00061E3A">
              <w:rPr>
                <w:rFonts w:ascii="Arial" w:eastAsia="宋体" w:hAnsi="Arial"/>
                <w:lang w:val="en-US" w:eastAsia="zh-CN"/>
              </w:rPr>
              <w:t>an index for SRS resource SRS-ResourceId</w:t>
            </w:r>
            <w:r w:rsidRPr="009709D1">
              <w:rPr>
                <w:rFonts w:ascii="Arial" w:eastAsia="宋体" w:hAnsi="Arial"/>
                <w:lang w:val="en-US" w:eastAsia="zh-CN"/>
              </w:rPr>
              <w:t xml:space="preserve"> configured </w:t>
            </w:r>
            <w:r w:rsidR="00061E3A">
              <w:rPr>
                <w:rFonts w:ascii="Arial" w:eastAsia="宋体" w:hAnsi="Arial"/>
                <w:lang w:val="en-US" w:eastAsia="zh-CN"/>
              </w:rPr>
              <w:t>in RRC_INACTIVE</w:t>
            </w:r>
            <w:r w:rsidRPr="009709D1">
              <w:rPr>
                <w:rFonts w:ascii="Arial" w:eastAsia="宋体" w:hAnsi="Arial"/>
                <w:lang w:val="en-US" w:eastAsia="zh-CN"/>
              </w:rPr>
              <w:t>’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5F862848" w:rsidR="00812DD6" w:rsidRPr="00A85DED" w:rsidRDefault="00F0328E" w:rsidP="00F72183">
            <w:pPr>
              <w:pStyle w:val="CRCoverPage"/>
              <w:spacing w:after="0"/>
              <w:ind w:left="100"/>
              <w:rPr>
                <w:rFonts w:eastAsia="等线"/>
                <w:lang w:eastAsia="zh-CN"/>
              </w:rPr>
            </w:pPr>
            <w:r>
              <w:rPr>
                <w:rFonts w:eastAsia="等线"/>
                <w:lang w:eastAsia="zh-CN"/>
              </w:rPr>
              <w:t>This CR is the revision of</w:t>
            </w:r>
            <w:r w:rsidR="00915B60">
              <w:rPr>
                <w:rFonts w:eastAsia="等线"/>
                <w:lang w:eastAsia="zh-CN"/>
              </w:rPr>
              <w:t xml:space="preserve"> the postponed CR</w:t>
            </w:r>
            <w:r>
              <w:rPr>
                <w:rFonts w:eastAsia="等线"/>
                <w:lang w:eastAsia="zh-CN"/>
              </w:rPr>
              <w:t xml:space="preserve"> R2-24</w:t>
            </w:r>
            <w:r w:rsidR="00F72183">
              <w:rPr>
                <w:rFonts w:eastAsia="等线"/>
                <w:lang w:eastAsia="zh-CN"/>
              </w:rPr>
              <w:t>10985</w:t>
            </w:r>
          </w:p>
        </w:tc>
      </w:tr>
    </w:tbl>
    <w:p w14:paraId="5AFCBF53" w14:textId="77777777" w:rsidR="00812DD6" w:rsidRDefault="00812DD6" w:rsidP="00812DD6">
      <w:pPr>
        <w:pStyle w:val="CRCoverPage"/>
        <w:spacing w:after="0"/>
        <w:rPr>
          <w:sz w:val="8"/>
          <w:szCs w:val="8"/>
        </w:rPr>
      </w:pPr>
    </w:p>
    <w:p w14:paraId="2D44CC03" w14:textId="77777777" w:rsidR="00812DD6" w:rsidRPr="00915B60" w:rsidRDefault="00812DD6" w:rsidP="00812DD6">
      <w:pPr>
        <w:sectPr w:rsidR="00812DD6" w:rsidRPr="00915B60">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C93123">
      <w:pPr>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0"/>
      <w:bookmarkEnd w:id="1"/>
      <w:bookmarkEnd w:id="2"/>
      <w:bookmarkEnd w:id="3"/>
      <w:bookmarkEnd w:id="4"/>
    </w:p>
    <w:p w14:paraId="43898FCE" w14:textId="77777777" w:rsidR="00F00E2A" w:rsidRPr="00CE237C" w:rsidRDefault="00F00E2A" w:rsidP="00F00E2A">
      <w:pPr>
        <w:rPr>
          <w:lang w:eastAsia="ko-KR"/>
        </w:rPr>
      </w:pPr>
      <w:r w:rsidRPr="00CE237C">
        <w:rPr>
          <w:lang w:eastAsia="ko-KR"/>
        </w:rPr>
        <w:t>The SP Positioning SRS Activation/Deactivation MAC CE is identified by a MAC subheader with eLCID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SRS-PosResourceSetId</w:t>
      </w:r>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Spatial Relation for Resource ID</w:t>
      </w:r>
      <w:r w:rsidRPr="00CE237C">
        <w:rPr>
          <w:vertAlign w:val="subscript"/>
          <w:lang w:eastAsia="ko-KR"/>
        </w:rPr>
        <w:t>i</w:t>
      </w:r>
      <w:r w:rsidRPr="00CE237C">
        <w:rPr>
          <w:lang w:eastAsia="ko-KR"/>
        </w:rPr>
        <w:t>: The field Spatial Relation for Resource ID</w:t>
      </w:r>
      <w:r w:rsidRPr="00CE237C">
        <w:rPr>
          <w:vertAlign w:val="subscript"/>
          <w:lang w:eastAsia="ko-KR"/>
        </w:rPr>
        <w:t>i</w:t>
      </w:r>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CE237C">
        <w:rPr>
          <w:vertAlign w:val="subscript"/>
          <w:lang w:eastAsia="ko-KR"/>
        </w:rPr>
        <w:t>i</w:t>
      </w:r>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field within. The fields within Spatial Relation for Resource ID</w:t>
      </w:r>
      <w:r w:rsidRPr="00CE237C">
        <w:rPr>
          <w:vertAlign w:val="subscript"/>
          <w:lang w:eastAsia="ko-KR"/>
        </w:rPr>
        <w:t>i</w:t>
      </w:r>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ID</w:t>
      </w:r>
      <w:r w:rsidRPr="00CE237C">
        <w:rPr>
          <w:vertAlign w:val="subscript"/>
          <w:lang w:eastAsia="ko-KR"/>
        </w:rPr>
        <w:t>i</w:t>
      </w:r>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S: This field indicates whether the fields Spatial Relation for Resource ID</w:t>
      </w:r>
      <w:r w:rsidRPr="00CE237C">
        <w:rPr>
          <w:vertAlign w:val="subscript"/>
          <w:lang w:eastAsia="ko-KR"/>
        </w:rPr>
        <w:t>i</w:t>
      </w:r>
      <w:r w:rsidRPr="00CE237C">
        <w:rPr>
          <w:lang w:eastAsia="ko-KR"/>
        </w:rPr>
        <w:t xml:space="preserve"> for the positioning SRS resource i within the positioning SRS resource set are present. If the field is set to 1, the fields Spatial Relation for Resource IDi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78.45pt" o:ole="">
            <v:imagedata r:id="rId13" o:title=""/>
          </v:shape>
          <o:OLEObject Type="Embed" ProgID="Visio.Drawing.15" ShapeID="_x0000_i1025" DrawAspect="Content" ObjectID="_1800374824"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3pt;height:108.2pt" o:ole="">
            <v:imagedata r:id="rId15" o:title=""/>
          </v:shape>
          <o:OLEObject Type="Embed" ProgID="Visio.Drawing.15" ShapeID="_x0000_i1026" DrawAspect="Content" ObjectID="_1800374825"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Spatial Relation for Resource ID</w:t>
      </w:r>
      <w:r w:rsidRPr="00CE237C">
        <w:rPr>
          <w:vertAlign w:val="subscript"/>
          <w:lang w:eastAsia="ko-KR"/>
        </w:rPr>
        <w:t>i</w:t>
      </w:r>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5pt;height:108.2pt" o:ole="">
            <v:imagedata r:id="rId17" o:title=""/>
          </v:shape>
          <o:OLEObject Type="Embed" ProgID="Visio.Drawing.15" ShapeID="_x0000_i1027" DrawAspect="Content" ObjectID="_1800374826"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Spatial Relation for Resource ID</w:t>
      </w:r>
      <w:r w:rsidRPr="00CE237C">
        <w:rPr>
          <w:vertAlign w:val="subscript"/>
          <w:lang w:eastAsia="ko-KR"/>
        </w:rPr>
        <w:t>i</w:t>
      </w:r>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5pt;height:80.3pt" o:ole="">
            <v:imagedata r:id="rId19" o:title=""/>
          </v:shape>
          <o:OLEObject Type="Embed" ProgID="Visio.Drawing.15" ShapeID="_x0000_i1028" DrawAspect="Content" ObjectID="_1800374827"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Spatial Relation for Resource ID</w:t>
      </w:r>
      <w:r w:rsidRPr="00CE237C">
        <w:rPr>
          <w:vertAlign w:val="subscript"/>
          <w:lang w:eastAsia="ko-KR"/>
        </w:rPr>
        <w:t>i</w:t>
      </w:r>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30.15pt;height:109.05pt" o:ole="">
            <v:imagedata r:id="rId21" o:title=""/>
          </v:shape>
          <o:OLEObject Type="Embed" ProgID="Visio.Drawing.15" ShapeID="_x0000_i1029" DrawAspect="Content" ObjectID="_1800374828"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Spatial Relation for Resource ID</w:t>
      </w:r>
      <w:r w:rsidRPr="00CE237C">
        <w:rPr>
          <w:vertAlign w:val="subscript"/>
          <w:lang w:eastAsia="ko-KR"/>
        </w:rPr>
        <w:t>i</w:t>
      </w:r>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0E9379AF"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indicates the type of a resource used as a spatial relation for the i</w:t>
      </w:r>
      <w:r w:rsidRPr="00CE237C">
        <w:rPr>
          <w:vertAlign w:val="superscript"/>
        </w:rPr>
        <w:t>th</w:t>
      </w:r>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10" w:author="ZTE-YP" w:date="2025-01-27T14:51:00Z">
        <w:r w:rsidR="00F72183">
          <w:rPr>
            <w:noProof/>
          </w:rPr>
          <w:t>.</w:t>
        </w:r>
        <w:r w:rsidR="00F72183" w:rsidRPr="00812DD6">
          <w:t xml:space="preserve"> </w:t>
        </w:r>
        <w:r w:rsidR="00F72183">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the i</w:t>
      </w:r>
      <w:r w:rsidRPr="00CE237C">
        <w:rPr>
          <w:vertAlign w:val="superscript"/>
        </w:rPr>
        <w:t>th</w:t>
      </w:r>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NZP-CSI-RS-ResourceID</w:t>
      </w:r>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r w:rsidRPr="00CE237C">
        <w:rPr>
          <w:i/>
        </w:rPr>
        <w:t>PhysCellId</w:t>
      </w:r>
      <w:r w:rsidRPr="00CE237C">
        <w:t xml:space="preserve"> as specified in TS 38.331 [5] and/or TS 37.355 [23]. The length of the field is 10 bits;</w:t>
      </w:r>
    </w:p>
    <w:p w14:paraId="1051F2E8" w14:textId="14FCFCDD"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SRS-ResourceId</w:t>
      </w:r>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SRS-PosResourceId</w:t>
      </w:r>
      <w:r w:rsidRPr="00CE237C">
        <w:t xml:space="preserve"> as defined in TS 38.331 [5]. </w:t>
      </w:r>
      <w:ins w:id="11" w:author="ZTE-YP" w:date="2025-01-27T14:51:00Z">
        <w:r w:rsidR="00F72183">
          <w:t xml:space="preserve">When the MAC CE is used for SP SRS activation in RRC_INACTIVE, this field can only indicate </w:t>
        </w:r>
        <w:r w:rsidR="00F72183" w:rsidRPr="00CE237C">
          <w:rPr>
            <w:noProof/>
          </w:rPr>
          <w:t xml:space="preserve">an index for </w:t>
        </w:r>
        <w:r w:rsidR="00F72183">
          <w:rPr>
            <w:noProof/>
          </w:rPr>
          <w:t xml:space="preserve">Positioning </w:t>
        </w:r>
        <w:r w:rsidR="00F72183" w:rsidRPr="00CE237C">
          <w:rPr>
            <w:noProof/>
          </w:rPr>
          <w:t xml:space="preserve">SRS resource </w:t>
        </w:r>
        <w:r w:rsidR="00F72183" w:rsidRPr="00CE237C">
          <w:rPr>
            <w:i/>
          </w:rPr>
          <w:t>SRS-</w:t>
        </w:r>
        <w:r w:rsidR="00F72183">
          <w:rPr>
            <w:i/>
          </w:rPr>
          <w:t>Pos</w:t>
        </w:r>
        <w:r w:rsidR="00F72183" w:rsidRPr="00CE237C">
          <w:rPr>
            <w:i/>
          </w:rPr>
          <w:t>ResourceId</w:t>
        </w:r>
        <w:r w:rsidR="00F72183">
          <w:t xml:space="preserve"> configured in RRC_INACTIVE. </w:t>
        </w:r>
      </w:ins>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nr-DL-PRS-ResourceSetId</w:t>
      </w:r>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ID is present within the Spatial Relation for Resource ID</w:t>
      </w:r>
      <w:r w:rsidRPr="00CE237C">
        <w:rPr>
          <w:rFonts w:eastAsia="宋体"/>
          <w:vertAlign w:val="subscript"/>
        </w:rPr>
        <w:t>i</w:t>
      </w:r>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SI: This field indicates whether the field SSB index is present within the Spatial Relation for Resource ID</w:t>
      </w:r>
      <w:r w:rsidRPr="00CE237C">
        <w:rPr>
          <w:rFonts w:eastAsia="宋体"/>
          <w:vertAlign w:val="subscript"/>
        </w:rPr>
        <w:t>i</w:t>
      </w:r>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2 bits.</w:t>
      </w:r>
      <w:bookmarkEnd w:id="5"/>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4A37" w14:textId="77777777" w:rsidR="003751BB" w:rsidRPr="00982682" w:rsidRDefault="003751BB">
      <w:r w:rsidRPr="00982682">
        <w:separator/>
      </w:r>
    </w:p>
  </w:endnote>
  <w:endnote w:type="continuationSeparator" w:id="0">
    <w:p w14:paraId="387999CA" w14:textId="77777777" w:rsidR="003751BB" w:rsidRPr="00982682" w:rsidRDefault="003751B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D78C6" w14:textId="77777777" w:rsidR="003751BB" w:rsidRPr="00982682" w:rsidRDefault="003751BB">
      <w:r w:rsidRPr="00982682">
        <w:separator/>
      </w:r>
    </w:p>
  </w:footnote>
  <w:footnote w:type="continuationSeparator" w:id="0">
    <w:p w14:paraId="3ED67DBA" w14:textId="77777777" w:rsidR="003751BB" w:rsidRPr="00982682" w:rsidRDefault="003751BB">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38A"/>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255"/>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1BB"/>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D63"/>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050"/>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B60"/>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5F69"/>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83"/>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333333333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2222222222.vsdx"/><Relationship Id="rId20" Type="http://schemas.openxmlformats.org/officeDocument/2006/relationships/package" Target="embeddings/Microsoft_Visio_Drawing5744444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1111111111.vsdx"/><Relationship Id="rId22" Type="http://schemas.openxmlformats.org/officeDocument/2006/relationships/package" Target="embeddings/Microsoft_Visio_Drawing585555555555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43C12-2758-429A-9FAC-3AD545BC065C}">
  <ds:schemaRefs>
    <ds:schemaRef ds:uri="http://schemas.openxmlformats.org/officeDocument/2006/bibliography"/>
  </ds:schemaRefs>
</ds:datastoreItem>
</file>

<file path=customXml/itemProps2.xml><?xml version="1.0" encoding="utf-8"?>
<ds:datastoreItem xmlns:ds="http://schemas.openxmlformats.org/officeDocument/2006/customXml" ds:itemID="{D172D2C8-2D35-4E5A-A961-9D40CE99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11349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2025-02-06T08:32:00Z</dcterms:created>
  <dcterms:modified xsi:type="dcterms:W3CDTF">2025-02-06T08:32:00Z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